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88" w:rsidRPr="00F003EA" w:rsidRDefault="005A6F88" w:rsidP="005578E9">
      <w:pPr>
        <w:jc w:val="both"/>
        <w:rPr>
          <w:rFonts w:cstheme="minorHAnsi"/>
          <w:b/>
          <w:bCs/>
          <w:color w:val="000000" w:themeColor="text1"/>
          <w:sz w:val="28"/>
          <w:szCs w:val="28"/>
          <w:lang w:val="en-GB"/>
        </w:rPr>
      </w:pPr>
      <w:r w:rsidRPr="00F003EA">
        <w:rPr>
          <w:rFonts w:cstheme="minorHAnsi"/>
          <w:b/>
          <w:bCs/>
          <w:color w:val="000000" w:themeColor="text1"/>
          <w:sz w:val="28"/>
          <w:szCs w:val="28"/>
        </w:rPr>
        <w:t>Nemokamų maišelių parduotuvėse neliks</w:t>
      </w:r>
      <w:r w:rsidR="005A3CB2" w:rsidRPr="00F003EA">
        <w:rPr>
          <w:rFonts w:cstheme="minorHAnsi"/>
          <w:b/>
          <w:bCs/>
          <w:color w:val="000000" w:themeColor="text1"/>
          <w:sz w:val="28"/>
          <w:szCs w:val="28"/>
        </w:rPr>
        <w:t xml:space="preserve"> jau nuo liepos </w:t>
      </w:r>
      <w:r w:rsidR="005A3CB2" w:rsidRPr="00F003EA">
        <w:rPr>
          <w:rFonts w:cstheme="minorHAnsi"/>
          <w:b/>
          <w:bCs/>
          <w:color w:val="000000" w:themeColor="text1"/>
          <w:sz w:val="28"/>
          <w:szCs w:val="28"/>
          <w:lang w:val="en-GB"/>
        </w:rPr>
        <w:t xml:space="preserve">1 d. </w:t>
      </w:r>
    </w:p>
    <w:p w:rsidR="005A3CB2" w:rsidRPr="00F64AF1" w:rsidRDefault="00032C34" w:rsidP="005578E9">
      <w:pPr>
        <w:jc w:val="both"/>
        <w:rPr>
          <w:rFonts w:cstheme="minorHAnsi"/>
          <w:b/>
          <w:bCs/>
          <w:color w:val="000000" w:themeColor="text1"/>
        </w:rPr>
      </w:pPr>
      <w:r w:rsidRPr="00F64AF1">
        <w:rPr>
          <w:rFonts w:cstheme="minorHAnsi"/>
          <w:b/>
          <w:bCs/>
          <w:color w:val="000000" w:themeColor="text1"/>
        </w:rPr>
        <w:t>Seimui nuo 2023 metų liepos 1 d. uždraudus neatlygintinai dalinti itin plonus permatomus plastiko maišelius</w:t>
      </w:r>
      <w:r w:rsidR="005A3CB2" w:rsidRPr="00F64AF1">
        <w:rPr>
          <w:rFonts w:cstheme="minorHAnsi"/>
          <w:b/>
          <w:bCs/>
          <w:color w:val="000000" w:themeColor="text1"/>
        </w:rPr>
        <w:t xml:space="preserve">, </w:t>
      </w:r>
      <w:r w:rsidR="005E5791">
        <w:rPr>
          <w:rFonts w:cstheme="minorHAnsi"/>
          <w:b/>
          <w:bCs/>
          <w:color w:val="000000" w:themeColor="text1"/>
        </w:rPr>
        <w:t>šie</w:t>
      </w:r>
      <w:r w:rsidR="005A3CB2" w:rsidRPr="00F64AF1">
        <w:rPr>
          <w:rFonts w:cstheme="minorHAnsi"/>
          <w:b/>
          <w:bCs/>
          <w:color w:val="000000" w:themeColor="text1"/>
        </w:rPr>
        <w:t xml:space="preserve"> parduotuvėse kainuos nuo </w:t>
      </w:r>
      <w:r w:rsidR="005A3CB2" w:rsidRPr="00F64AF1">
        <w:rPr>
          <w:rFonts w:cstheme="minorHAnsi"/>
          <w:b/>
          <w:bCs/>
          <w:color w:val="000000" w:themeColor="text1"/>
          <w:lang w:val="en-GB"/>
        </w:rPr>
        <w:t>1 iki 5 cent</w:t>
      </w:r>
      <w:r w:rsidR="005A3CB2" w:rsidRPr="00F64AF1">
        <w:rPr>
          <w:rFonts w:cstheme="minorHAnsi"/>
          <w:b/>
          <w:bCs/>
          <w:color w:val="000000" w:themeColor="text1"/>
        </w:rPr>
        <w:t xml:space="preserve">ų. </w:t>
      </w:r>
    </w:p>
    <w:p w:rsidR="00674A09" w:rsidRDefault="00674A09" w:rsidP="00674A09">
      <w:pPr>
        <w:jc w:val="both"/>
        <w:rPr>
          <w:rFonts w:cstheme="minorHAnsi"/>
          <w:color w:val="000000" w:themeColor="text1"/>
        </w:rPr>
      </w:pPr>
      <w:r w:rsidRPr="00F64AF1">
        <w:rPr>
          <w:rFonts w:cstheme="minorHAnsi"/>
          <w:color w:val="000000" w:themeColor="text1"/>
        </w:rPr>
        <w:t xml:space="preserve">Apie nemokamų plastikinių maišelių draudimą pastaruoju metu kalbama visame pasaulyje, ne viena šalis juos jau apmokestino arba iš viso uždraudė, reikalaudama prekybininkų naudoti alternatyvas, </w:t>
      </w:r>
      <w:r>
        <w:rPr>
          <w:rFonts w:cstheme="minorHAnsi"/>
          <w:color w:val="000000" w:themeColor="text1"/>
        </w:rPr>
        <w:t>pvz.</w:t>
      </w:r>
      <w:r w:rsidRPr="00F64AF1">
        <w:rPr>
          <w:rFonts w:cstheme="minorHAnsi"/>
          <w:color w:val="000000" w:themeColor="text1"/>
        </w:rPr>
        <w:t>, iš perdirbto popieriaus pagamintus maišelius.</w:t>
      </w:r>
    </w:p>
    <w:p w:rsidR="004609F6" w:rsidRPr="00F64AF1" w:rsidRDefault="004609F6" w:rsidP="005578E9">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sidRPr="00F64AF1">
        <w:rPr>
          <w:rFonts w:asciiTheme="minorHAnsi" w:hAnsiTheme="minorHAnsi" w:cstheme="minorHAnsi"/>
          <w:color w:val="000000" w:themeColor="text1"/>
          <w:sz w:val="22"/>
          <w:szCs w:val="22"/>
        </w:rPr>
        <w:t>Lietuvos parlamentarai priėmė tai numatančias Pakuočių ir pakuočių atliekų įstatymo pataisas, kurios nurodo, kad išimtis nemokamai dalinti svėrimui skirtus maišelius bus taikoma tik pakuojant šviežią mėsą ar žuvį bei jų produktus. Už neatlygintiną maišelių dalijimą grės įspėjimas arba baudos.</w:t>
      </w:r>
    </w:p>
    <w:p w:rsidR="00086560" w:rsidRPr="00F64AF1" w:rsidRDefault="00086560" w:rsidP="00086560">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Pr="00F64AF1">
        <w:rPr>
          <w:rFonts w:asciiTheme="minorHAnsi" w:hAnsiTheme="minorHAnsi" w:cstheme="minorHAnsi"/>
          <w:color w:val="000000" w:themeColor="text1"/>
          <w:sz w:val="22"/>
          <w:szCs w:val="22"/>
        </w:rPr>
        <w:t xml:space="preserve">ėl plastikinių maišelių neigiamo poveikio aplinkai atlikta daugybė mokslinių tyrimų, pagrindžiančių šių maišelių daromą žalą. Pavyzdžiui, pateikiami tyrimai, kad plastikinių maišelių gamybos metu susidaro šiltnamio efektą sukeliančios dujos, kurios, kaip žinoma, prisideda prie klimato kaitos. Taip pat pateikiami tyrimai, įrodantys, kad netinkamai pašalinti plastikiniai maišeliai užteršia vandenis, dirvožemį. </w:t>
      </w:r>
    </w:p>
    <w:p w:rsidR="00A51D3C" w:rsidRPr="00F64AF1" w:rsidRDefault="00A51D3C" w:rsidP="005578E9">
      <w:pPr>
        <w:spacing w:before="120" w:after="120" w:line="240" w:lineRule="auto"/>
        <w:jc w:val="both"/>
        <w:rPr>
          <w:rFonts w:cstheme="minorHAnsi"/>
          <w:b/>
          <w:bCs/>
          <w:color w:val="000000" w:themeColor="text1"/>
        </w:rPr>
      </w:pPr>
      <w:r w:rsidRPr="00F64AF1">
        <w:rPr>
          <w:rFonts w:cstheme="minorHAnsi"/>
          <w:b/>
          <w:bCs/>
          <w:color w:val="000000" w:themeColor="text1"/>
        </w:rPr>
        <w:t>Paliko laisvę spręsti patiems</w:t>
      </w:r>
    </w:p>
    <w:p w:rsidR="002B0CB3" w:rsidRPr="00F64AF1" w:rsidRDefault="00086560" w:rsidP="005578E9">
      <w:pPr>
        <w:spacing w:before="120" w:after="120" w:line="240" w:lineRule="auto"/>
        <w:jc w:val="both"/>
        <w:rPr>
          <w:rFonts w:cstheme="minorHAnsi"/>
          <w:color w:val="000000" w:themeColor="text1"/>
        </w:rPr>
      </w:pPr>
      <w:r>
        <w:rPr>
          <w:rFonts w:cstheme="minorHAnsi"/>
          <w:color w:val="000000" w:themeColor="text1"/>
        </w:rPr>
        <w:t>P</w:t>
      </w:r>
      <w:r w:rsidR="002B0CB3" w:rsidRPr="00F64AF1">
        <w:rPr>
          <w:rFonts w:cstheme="minorHAnsi"/>
          <w:color w:val="000000" w:themeColor="text1"/>
        </w:rPr>
        <w:t xml:space="preserve">rekybininkai </w:t>
      </w:r>
      <w:r>
        <w:rPr>
          <w:rFonts w:cstheme="minorHAnsi"/>
          <w:color w:val="000000" w:themeColor="text1"/>
        </w:rPr>
        <w:t xml:space="preserve">Lietuvoje </w:t>
      </w:r>
      <w:r w:rsidR="00674A09">
        <w:rPr>
          <w:rFonts w:cstheme="minorHAnsi"/>
          <w:color w:val="000000" w:themeColor="text1"/>
        </w:rPr>
        <w:t xml:space="preserve">artėjant šiam pokyčiui </w:t>
      </w:r>
      <w:r w:rsidR="002B0CB3" w:rsidRPr="00F64AF1">
        <w:rPr>
          <w:rFonts w:cstheme="minorHAnsi"/>
          <w:color w:val="000000" w:themeColor="text1"/>
        </w:rPr>
        <w:t>tur</w:t>
      </w:r>
      <w:r w:rsidR="005A3CB2" w:rsidRPr="00F64AF1">
        <w:rPr>
          <w:rFonts w:cstheme="minorHAnsi"/>
          <w:color w:val="000000" w:themeColor="text1"/>
        </w:rPr>
        <w:t>ėjo</w:t>
      </w:r>
      <w:r w:rsidR="002B0CB3" w:rsidRPr="00F64AF1">
        <w:rPr>
          <w:rFonts w:cstheme="minorHAnsi"/>
          <w:color w:val="000000" w:themeColor="text1"/>
        </w:rPr>
        <w:t xml:space="preserve"> laisvę </w:t>
      </w:r>
      <w:r w:rsidRPr="00F64AF1">
        <w:rPr>
          <w:rFonts w:cstheme="minorHAnsi"/>
          <w:color w:val="000000" w:themeColor="text1"/>
        </w:rPr>
        <w:t xml:space="preserve">patys </w:t>
      </w:r>
      <w:r w:rsidR="002B0CB3" w:rsidRPr="00F64AF1">
        <w:rPr>
          <w:rFonts w:cstheme="minorHAnsi"/>
          <w:color w:val="000000" w:themeColor="text1"/>
        </w:rPr>
        <w:t>spręsti, kaip elgtis su dabar dalinamais nemokamai plastikiniais maišeliais: jų atsisakyti, apmokestinti pasirinkta suma</w:t>
      </w:r>
      <w:r w:rsidR="00674A09">
        <w:rPr>
          <w:rFonts w:cstheme="minorHAnsi"/>
          <w:color w:val="000000" w:themeColor="text1"/>
        </w:rPr>
        <w:t xml:space="preserve"> ar</w:t>
      </w:r>
      <w:r w:rsidR="002B0CB3" w:rsidRPr="00F64AF1">
        <w:rPr>
          <w:rFonts w:cstheme="minorHAnsi"/>
          <w:color w:val="000000" w:themeColor="text1"/>
        </w:rPr>
        <w:t xml:space="preserve"> ieškoti </w:t>
      </w:r>
      <w:r w:rsidR="00674A09">
        <w:rPr>
          <w:rFonts w:cstheme="minorHAnsi"/>
          <w:color w:val="000000" w:themeColor="text1"/>
        </w:rPr>
        <w:t xml:space="preserve">kitų, </w:t>
      </w:r>
      <w:r w:rsidR="002B0CB3" w:rsidRPr="00F64AF1">
        <w:rPr>
          <w:rFonts w:cstheme="minorHAnsi"/>
          <w:color w:val="000000" w:themeColor="text1"/>
        </w:rPr>
        <w:t>aplinkai mažiau taršių alternatyvų.</w:t>
      </w:r>
    </w:p>
    <w:p w:rsidR="002B0CB3" w:rsidRPr="00F64AF1" w:rsidRDefault="002B0CB3" w:rsidP="005578E9">
      <w:pPr>
        <w:spacing w:before="120" w:after="120" w:line="240" w:lineRule="auto"/>
        <w:jc w:val="both"/>
        <w:rPr>
          <w:rFonts w:cstheme="minorHAnsi"/>
          <w:color w:val="000000" w:themeColor="text1"/>
        </w:rPr>
      </w:pPr>
      <w:r w:rsidRPr="00F64AF1">
        <w:rPr>
          <w:rFonts w:cstheme="minorHAnsi"/>
          <w:color w:val="000000" w:themeColor="text1"/>
        </w:rPr>
        <w:t xml:space="preserve">Priėmus Pakuočių ir pakuočių atliekų tvarkymo įstatymo pakeitimus, </w:t>
      </w:r>
      <w:r w:rsidR="005A3CB2" w:rsidRPr="00F64AF1">
        <w:rPr>
          <w:rFonts w:cstheme="minorHAnsi"/>
          <w:color w:val="000000" w:themeColor="text1"/>
        </w:rPr>
        <w:t>nebuvo</w:t>
      </w:r>
      <w:r w:rsidRPr="00F64AF1">
        <w:rPr>
          <w:rFonts w:cstheme="minorHAnsi"/>
          <w:color w:val="000000" w:themeColor="text1"/>
        </w:rPr>
        <w:t xml:space="preserve"> nustatyt</w:t>
      </w:r>
      <w:r w:rsidR="005A3CB2" w:rsidRPr="00F64AF1">
        <w:rPr>
          <w:rFonts w:cstheme="minorHAnsi"/>
          <w:color w:val="000000" w:themeColor="text1"/>
        </w:rPr>
        <w:t>a</w:t>
      </w:r>
      <w:r w:rsidRPr="00F64AF1">
        <w:rPr>
          <w:rFonts w:cstheme="minorHAnsi"/>
          <w:color w:val="000000" w:themeColor="text1"/>
        </w:rPr>
        <w:t xml:space="preserve"> papildomų tvarkų, kaip prekybos centrai, parduotuvės organizuos labai lengvų plastikinių maišelių, išskyrus tų, į kuriuos bus pakuojama šviežia mėsa ar jos produktai bei šviežia žuvis ar jos produktai, apmokestinimą</w:t>
      </w:r>
      <w:r w:rsidR="00086560">
        <w:rPr>
          <w:rFonts w:cstheme="minorHAnsi"/>
          <w:color w:val="000000" w:themeColor="text1"/>
        </w:rPr>
        <w:t xml:space="preserve">.  </w:t>
      </w:r>
    </w:p>
    <w:p w:rsidR="00086560" w:rsidRPr="00F64AF1" w:rsidRDefault="00086560" w:rsidP="00086560">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sidRPr="00F64AF1">
        <w:rPr>
          <w:rFonts w:asciiTheme="minorHAnsi" w:hAnsiTheme="minorHAnsi" w:cstheme="minorHAnsi"/>
          <w:color w:val="000000" w:themeColor="text1"/>
          <w:sz w:val="22"/>
          <w:szCs w:val="22"/>
        </w:rPr>
        <w:t>Projekto sumanytojai sprendimą drausti nemokamai dalinti vienkartinius maišelius grind</w:t>
      </w:r>
      <w:r>
        <w:rPr>
          <w:rFonts w:asciiTheme="minorHAnsi" w:hAnsiTheme="minorHAnsi" w:cstheme="minorHAnsi"/>
          <w:color w:val="000000" w:themeColor="text1"/>
          <w:sz w:val="22"/>
          <w:szCs w:val="22"/>
        </w:rPr>
        <w:t>ė</w:t>
      </w:r>
      <w:r w:rsidRPr="00F64AF1">
        <w:rPr>
          <w:rFonts w:asciiTheme="minorHAnsi" w:hAnsiTheme="minorHAnsi" w:cstheme="minorHAnsi"/>
          <w:color w:val="000000" w:themeColor="text1"/>
          <w:sz w:val="22"/>
          <w:szCs w:val="22"/>
        </w:rPr>
        <w:t xml:space="preserve"> tuo, kad plastikiniai maišeliai aplinką teršia visą savo gyvavimo ciklą – tiek gamybos proceso metu, kai jie gaminami iš neatsinaujinančių energijos išteklių, tiek tapę atliekomis. </w:t>
      </w:r>
    </w:p>
    <w:p w:rsidR="00E660EF" w:rsidRPr="00F64AF1" w:rsidRDefault="00E660EF" w:rsidP="005578E9">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sidRPr="00F64AF1">
        <w:rPr>
          <w:rFonts w:asciiTheme="minorHAnsi" w:hAnsiTheme="minorHAnsi" w:cstheme="minorHAnsi"/>
          <w:color w:val="000000" w:themeColor="text1"/>
          <w:sz w:val="22"/>
          <w:szCs w:val="22"/>
        </w:rPr>
        <w:t xml:space="preserve">Priimtomis pataisomis siekiama sumažinti šių maišelių naudojimą bei neigiamą poveikį aplinkai. </w:t>
      </w:r>
      <w:r w:rsidR="00F64AF1" w:rsidRPr="00F64AF1">
        <w:rPr>
          <w:rFonts w:asciiTheme="minorHAnsi" w:hAnsiTheme="minorHAnsi" w:cstheme="minorHAnsi"/>
          <w:color w:val="000000" w:themeColor="text1"/>
          <w:sz w:val="22"/>
          <w:szCs w:val="22"/>
        </w:rPr>
        <w:t>Tikimasi, kad šis sprendimas padės skatinti vartotojus keisti apsipirkimo prekybos vietose įpročius, o verslus prisidėti prie plastiko taršos mažinimo, ieškant alternatyvų esamiems labai lengviems plastikiniams pirkinių maišeliams.</w:t>
      </w:r>
    </w:p>
    <w:p w:rsidR="005A3CB2" w:rsidRPr="00F64AF1" w:rsidRDefault="005A3CB2" w:rsidP="005578E9">
      <w:pPr>
        <w:pStyle w:val="NormalWeb"/>
        <w:shd w:val="clear" w:color="auto" w:fill="FFFFFF"/>
        <w:spacing w:before="120" w:beforeAutospacing="0" w:after="120" w:afterAutospacing="0"/>
        <w:jc w:val="both"/>
        <w:rPr>
          <w:rFonts w:asciiTheme="minorHAnsi" w:hAnsiTheme="minorHAnsi" w:cstheme="minorHAnsi"/>
          <w:b/>
          <w:bCs/>
          <w:color w:val="000000" w:themeColor="text1"/>
          <w:sz w:val="22"/>
          <w:szCs w:val="22"/>
        </w:rPr>
      </w:pPr>
      <w:r w:rsidRPr="00F64AF1">
        <w:rPr>
          <w:rFonts w:asciiTheme="minorHAnsi" w:hAnsiTheme="minorHAnsi" w:cstheme="minorHAnsi"/>
          <w:b/>
          <w:bCs/>
          <w:color w:val="000000" w:themeColor="text1"/>
          <w:sz w:val="22"/>
          <w:szCs w:val="22"/>
        </w:rPr>
        <w:t>Daugkartiniai maišeliai vietoj vienkartinių? Ar prigis šis įprotis</w:t>
      </w:r>
      <w:r w:rsidR="00F64AF1">
        <w:rPr>
          <w:rFonts w:asciiTheme="minorHAnsi" w:hAnsiTheme="minorHAnsi" w:cstheme="minorHAnsi"/>
          <w:b/>
          <w:bCs/>
          <w:color w:val="000000" w:themeColor="text1"/>
          <w:sz w:val="22"/>
          <w:szCs w:val="22"/>
        </w:rPr>
        <w:t xml:space="preserve"> mūsų šalyje</w:t>
      </w:r>
      <w:r w:rsidRPr="00F64AF1">
        <w:rPr>
          <w:rFonts w:asciiTheme="minorHAnsi" w:hAnsiTheme="minorHAnsi" w:cstheme="minorHAnsi"/>
          <w:b/>
          <w:bCs/>
          <w:color w:val="000000" w:themeColor="text1"/>
          <w:sz w:val="22"/>
          <w:szCs w:val="22"/>
        </w:rPr>
        <w:t xml:space="preserve">? </w:t>
      </w:r>
    </w:p>
    <w:p w:rsidR="00674A09" w:rsidRDefault="00F64AF1" w:rsidP="005578E9">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5A3CB2" w:rsidRPr="00F64AF1">
        <w:rPr>
          <w:rFonts w:asciiTheme="minorHAnsi" w:hAnsiTheme="minorHAnsi" w:cstheme="minorHAnsi"/>
          <w:color w:val="000000" w:themeColor="text1"/>
          <w:sz w:val="22"/>
          <w:szCs w:val="22"/>
        </w:rPr>
        <w:t>Ne viename prekybos centrų</w:t>
      </w:r>
      <w:r w:rsidR="00292DD8" w:rsidRPr="00F64AF1">
        <w:rPr>
          <w:rFonts w:asciiTheme="minorHAnsi" w:hAnsiTheme="minorHAnsi" w:cstheme="minorHAnsi"/>
          <w:color w:val="000000" w:themeColor="text1"/>
          <w:sz w:val="22"/>
          <w:szCs w:val="22"/>
        </w:rPr>
        <w:t xml:space="preserve">, kurių partneriai pakuočių atliekų tvarkymo </w:t>
      </w:r>
      <w:r w:rsidR="0083368D">
        <w:rPr>
          <w:rFonts w:asciiTheme="minorHAnsi" w:hAnsiTheme="minorHAnsi" w:cstheme="minorHAnsi"/>
          <w:color w:val="000000" w:themeColor="text1"/>
          <w:sz w:val="22"/>
          <w:szCs w:val="22"/>
        </w:rPr>
        <w:t>srityje</w:t>
      </w:r>
      <w:r w:rsidR="00292DD8" w:rsidRPr="00F64AF1">
        <w:rPr>
          <w:rFonts w:asciiTheme="minorHAnsi" w:hAnsiTheme="minorHAnsi" w:cstheme="minorHAnsi"/>
          <w:color w:val="000000" w:themeColor="text1"/>
          <w:sz w:val="22"/>
          <w:szCs w:val="22"/>
        </w:rPr>
        <w:t xml:space="preserve"> esame mes, kaip gamintojų ir importuotojų asociacija, jau prieš metus ar dar anksčiau asortimente pirkėjams buvo pasiūlyta įsigyti</w:t>
      </w:r>
      <w:r w:rsidR="00086560">
        <w:rPr>
          <w:rFonts w:asciiTheme="minorHAnsi" w:hAnsiTheme="minorHAnsi" w:cstheme="minorHAnsi"/>
          <w:color w:val="000000" w:themeColor="text1"/>
          <w:sz w:val="22"/>
          <w:szCs w:val="22"/>
        </w:rPr>
        <w:t xml:space="preserve"> ir </w:t>
      </w:r>
      <w:r w:rsidR="00292DD8" w:rsidRPr="00F64AF1">
        <w:rPr>
          <w:rFonts w:asciiTheme="minorHAnsi" w:hAnsiTheme="minorHAnsi" w:cstheme="minorHAnsi"/>
          <w:color w:val="000000" w:themeColor="text1"/>
          <w:sz w:val="22"/>
          <w:szCs w:val="22"/>
        </w:rPr>
        <w:t>vienkartinių plastiko maišelių alternatyvų – daugkartinių maišelių sveriamiems vaisiams, daržovėms, biriems produktams</w:t>
      </w:r>
      <w:r w:rsidR="00D12E98">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teigė Diana Ramanauskaitė, Gamintojų ir importuotojų asociacijos „Gamtos ateitis“ </w:t>
      </w:r>
      <w:r w:rsidR="00086560">
        <w:rPr>
          <w:rFonts w:asciiTheme="minorHAnsi" w:hAnsiTheme="minorHAnsi" w:cstheme="minorHAnsi"/>
          <w:color w:val="000000" w:themeColor="text1"/>
          <w:sz w:val="22"/>
          <w:szCs w:val="22"/>
        </w:rPr>
        <w:t xml:space="preserve">Viešinimo ir marketingo vadovė“. </w:t>
      </w:r>
      <w:r w:rsidR="00292DD8" w:rsidRPr="00F64AF1">
        <w:rPr>
          <w:rFonts w:asciiTheme="minorHAnsi" w:hAnsiTheme="minorHAnsi" w:cstheme="minorHAnsi"/>
          <w:color w:val="000000" w:themeColor="text1"/>
          <w:sz w:val="22"/>
          <w:szCs w:val="22"/>
        </w:rPr>
        <w:t>Anot jų, pirkėjai šiuos pokyčius priėmė teigiamai ir tikrai jau šiandien prekybos centruose pamatysi</w:t>
      </w:r>
      <w:r w:rsidR="00086560">
        <w:rPr>
          <w:rFonts w:asciiTheme="minorHAnsi" w:hAnsiTheme="minorHAnsi" w:cstheme="minorHAnsi"/>
          <w:color w:val="000000" w:themeColor="text1"/>
          <w:sz w:val="22"/>
          <w:szCs w:val="22"/>
        </w:rPr>
        <w:t>me</w:t>
      </w:r>
      <w:r w:rsidR="00292DD8" w:rsidRPr="00F64AF1">
        <w:rPr>
          <w:rFonts w:asciiTheme="minorHAnsi" w:hAnsiTheme="minorHAnsi" w:cstheme="minorHAnsi"/>
          <w:color w:val="000000" w:themeColor="text1"/>
          <w:sz w:val="22"/>
          <w:szCs w:val="22"/>
        </w:rPr>
        <w:t xml:space="preserve"> ne vieną pirkėją, kraunantį vaisius ar daržoves į savo atsineštus daugkartinius medžiaginius maišelius. </w:t>
      </w:r>
    </w:p>
    <w:p w:rsidR="005A3CB2" w:rsidRPr="00F64AF1" w:rsidRDefault="00674A09" w:rsidP="005578E9">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w:t>
      </w:r>
      <w:r w:rsidR="00292DD8" w:rsidRPr="00F64AF1">
        <w:rPr>
          <w:rFonts w:asciiTheme="minorHAnsi" w:hAnsiTheme="minorHAnsi" w:cstheme="minorHAnsi"/>
          <w:color w:val="000000" w:themeColor="text1"/>
          <w:sz w:val="22"/>
          <w:szCs w:val="22"/>
        </w:rPr>
        <w:t>alis pirkėjų</w:t>
      </w:r>
      <w:r>
        <w:rPr>
          <w:rFonts w:asciiTheme="minorHAnsi" w:hAnsiTheme="minorHAnsi" w:cstheme="minorHAnsi"/>
          <w:color w:val="000000" w:themeColor="text1"/>
          <w:sz w:val="22"/>
          <w:szCs w:val="22"/>
        </w:rPr>
        <w:t xml:space="preserve">, paklausti apie šiuos pokyčius, juos </w:t>
      </w:r>
      <w:r w:rsidR="00A61B12">
        <w:rPr>
          <w:rFonts w:asciiTheme="minorHAnsi" w:hAnsiTheme="minorHAnsi" w:cstheme="minorHAnsi"/>
          <w:color w:val="000000" w:themeColor="text1"/>
          <w:sz w:val="22"/>
          <w:szCs w:val="22"/>
        </w:rPr>
        <w:t xml:space="preserve">visgi </w:t>
      </w:r>
      <w:r>
        <w:rPr>
          <w:rFonts w:asciiTheme="minorHAnsi" w:hAnsiTheme="minorHAnsi" w:cstheme="minorHAnsi"/>
          <w:color w:val="000000" w:themeColor="text1"/>
          <w:sz w:val="22"/>
          <w:szCs w:val="22"/>
        </w:rPr>
        <w:t>sutiko</w:t>
      </w:r>
      <w:r w:rsidR="00086560">
        <w:rPr>
          <w:rFonts w:asciiTheme="minorHAnsi" w:hAnsiTheme="minorHAnsi" w:cstheme="minorHAnsi"/>
          <w:color w:val="000000" w:themeColor="text1"/>
          <w:sz w:val="22"/>
          <w:szCs w:val="22"/>
        </w:rPr>
        <w:t xml:space="preserve"> neigiamai </w:t>
      </w:r>
      <w:r w:rsidR="00292DD8" w:rsidRPr="00F64AF1">
        <w:rPr>
          <w:rFonts w:asciiTheme="minorHAnsi" w:hAnsiTheme="minorHAnsi" w:cstheme="minorHAnsi"/>
          <w:color w:val="000000" w:themeColor="text1"/>
          <w:sz w:val="22"/>
          <w:szCs w:val="22"/>
        </w:rPr>
        <w:t>ir</w:t>
      </w:r>
      <w:r w:rsidR="00086560">
        <w:rPr>
          <w:rFonts w:asciiTheme="minorHAnsi" w:hAnsiTheme="minorHAnsi" w:cstheme="minorHAnsi"/>
          <w:color w:val="000000" w:themeColor="text1"/>
          <w:sz w:val="22"/>
          <w:szCs w:val="22"/>
        </w:rPr>
        <w:t>, tikėtina,</w:t>
      </w:r>
      <w:r w:rsidR="00292DD8" w:rsidRPr="00F64AF1">
        <w:rPr>
          <w:rFonts w:asciiTheme="minorHAnsi" w:hAnsiTheme="minorHAnsi" w:cstheme="minorHAnsi"/>
          <w:color w:val="000000" w:themeColor="text1"/>
          <w:sz w:val="22"/>
          <w:szCs w:val="22"/>
        </w:rPr>
        <w:t xml:space="preserve"> toliau liks prie senųjų įpročių </w:t>
      </w:r>
      <w:r>
        <w:rPr>
          <w:rFonts w:asciiTheme="minorHAnsi" w:hAnsiTheme="minorHAnsi" w:cstheme="minorHAnsi"/>
          <w:color w:val="000000" w:themeColor="text1"/>
          <w:sz w:val="22"/>
          <w:szCs w:val="22"/>
        </w:rPr>
        <w:t>bei</w:t>
      </w:r>
      <w:r w:rsidR="00086560">
        <w:rPr>
          <w:rFonts w:asciiTheme="minorHAnsi" w:hAnsiTheme="minorHAnsi" w:cstheme="minorHAnsi"/>
          <w:color w:val="000000" w:themeColor="text1"/>
          <w:sz w:val="22"/>
          <w:szCs w:val="22"/>
        </w:rPr>
        <w:t xml:space="preserve">jų įvardijamo </w:t>
      </w:r>
      <w:r w:rsidR="00292DD8" w:rsidRPr="00F64AF1">
        <w:rPr>
          <w:rFonts w:asciiTheme="minorHAnsi" w:hAnsiTheme="minorHAnsi" w:cstheme="minorHAnsi"/>
          <w:color w:val="000000" w:themeColor="text1"/>
          <w:sz w:val="22"/>
          <w:szCs w:val="22"/>
        </w:rPr>
        <w:t xml:space="preserve">patogumo </w:t>
      </w:r>
      <w:r w:rsidR="00086560" w:rsidRPr="00F64AF1">
        <w:rPr>
          <w:rFonts w:asciiTheme="minorHAnsi" w:hAnsiTheme="minorHAnsi" w:cstheme="minorHAnsi"/>
          <w:color w:val="000000" w:themeColor="text1"/>
          <w:sz w:val="22"/>
          <w:szCs w:val="22"/>
        </w:rPr>
        <w:t xml:space="preserve">vardan </w:t>
      </w:r>
      <w:r>
        <w:rPr>
          <w:rFonts w:asciiTheme="minorHAnsi" w:hAnsiTheme="minorHAnsi" w:cstheme="minorHAnsi"/>
          <w:color w:val="000000" w:themeColor="text1"/>
          <w:sz w:val="22"/>
          <w:szCs w:val="22"/>
        </w:rPr>
        <w:t>ir vėliau</w:t>
      </w:r>
      <w:r w:rsidR="00292DD8" w:rsidRPr="00F64AF1">
        <w:rPr>
          <w:rFonts w:asciiTheme="minorHAnsi" w:hAnsiTheme="minorHAnsi" w:cstheme="minorHAnsi"/>
          <w:color w:val="000000" w:themeColor="text1"/>
          <w:sz w:val="22"/>
          <w:szCs w:val="22"/>
        </w:rPr>
        <w:t xml:space="preserve"> rinksis vienkartinius plastiko</w:t>
      </w:r>
      <w:r w:rsidR="00086560">
        <w:rPr>
          <w:rFonts w:asciiTheme="minorHAnsi" w:hAnsiTheme="minorHAnsi" w:cstheme="minorHAnsi"/>
          <w:color w:val="000000" w:themeColor="text1"/>
          <w:sz w:val="22"/>
          <w:szCs w:val="22"/>
        </w:rPr>
        <w:t xml:space="preserve"> – </w:t>
      </w:r>
      <w:r w:rsidR="00292DD8" w:rsidRPr="00F64AF1">
        <w:rPr>
          <w:rFonts w:asciiTheme="minorHAnsi" w:hAnsiTheme="minorHAnsi" w:cstheme="minorHAnsi"/>
          <w:color w:val="000000" w:themeColor="text1"/>
          <w:sz w:val="22"/>
          <w:szCs w:val="22"/>
        </w:rPr>
        <w:t>kad ir apmokamus</w:t>
      </w:r>
      <w:r w:rsidR="00086560">
        <w:rPr>
          <w:rFonts w:asciiTheme="minorHAnsi" w:hAnsiTheme="minorHAnsi" w:cstheme="minorHAnsi"/>
          <w:color w:val="000000" w:themeColor="text1"/>
          <w:sz w:val="22"/>
          <w:szCs w:val="22"/>
        </w:rPr>
        <w:t xml:space="preserve"> –</w:t>
      </w:r>
      <w:r w:rsidR="00292DD8" w:rsidRPr="00F64AF1">
        <w:rPr>
          <w:rFonts w:asciiTheme="minorHAnsi" w:hAnsiTheme="minorHAnsi" w:cstheme="minorHAnsi"/>
          <w:color w:val="000000" w:themeColor="text1"/>
          <w:sz w:val="22"/>
          <w:szCs w:val="22"/>
        </w:rPr>
        <w:t xml:space="preserve"> maišelius</w:t>
      </w:r>
      <w:r w:rsidR="00086560">
        <w:rPr>
          <w:rFonts w:asciiTheme="minorHAnsi" w:hAnsiTheme="minorHAnsi" w:cstheme="minorHAnsi"/>
          <w:color w:val="000000" w:themeColor="text1"/>
          <w:sz w:val="22"/>
          <w:szCs w:val="22"/>
        </w:rPr>
        <w:t xml:space="preserve">. </w:t>
      </w:r>
    </w:p>
    <w:p w:rsidR="00292DD8" w:rsidRPr="00F64AF1" w:rsidRDefault="00086560" w:rsidP="005578E9">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292DD8" w:rsidRPr="00F64AF1">
        <w:rPr>
          <w:rFonts w:asciiTheme="minorHAnsi" w:hAnsiTheme="minorHAnsi" w:cstheme="minorHAnsi"/>
          <w:color w:val="000000" w:themeColor="text1"/>
          <w:sz w:val="22"/>
          <w:szCs w:val="22"/>
        </w:rPr>
        <w:t xml:space="preserve">Kadangi mes esame atsakingi įgyvendinant </w:t>
      </w:r>
      <w:r w:rsidR="00292DD8" w:rsidRPr="00F64AF1">
        <w:rPr>
          <w:rFonts w:asciiTheme="minorHAnsi" w:hAnsiTheme="minorHAnsi" w:cstheme="minorHAnsi"/>
          <w:color w:val="252525"/>
          <w:sz w:val="22"/>
          <w:szCs w:val="22"/>
          <w:shd w:val="clear" w:color="auto" w:fill="FFFFFF"/>
        </w:rPr>
        <w:t xml:space="preserve">visuomenės švietimo, edukacijos priemones, siekiant didinti gyventojų, savivaldos, verslo atsakomybę ir sąmoningumą aplinkos taršos pakuočių atliekomis bei jų rūšiavimo klausimais, tad šiais metais, artėjant pokyčiams nuo liepos </w:t>
      </w:r>
      <w:r w:rsidR="00674A09">
        <w:rPr>
          <w:rFonts w:asciiTheme="minorHAnsi" w:hAnsiTheme="minorHAnsi" w:cstheme="minorHAnsi"/>
          <w:color w:val="252525"/>
          <w:sz w:val="22"/>
          <w:szCs w:val="22"/>
          <w:shd w:val="clear" w:color="auto" w:fill="FFFFFF"/>
        </w:rPr>
        <w:t>1</w:t>
      </w:r>
      <w:r w:rsidR="00292DD8" w:rsidRPr="00F64AF1">
        <w:rPr>
          <w:rFonts w:asciiTheme="minorHAnsi" w:hAnsiTheme="minorHAnsi" w:cstheme="minorHAnsi"/>
          <w:color w:val="252525"/>
          <w:sz w:val="22"/>
          <w:szCs w:val="22"/>
          <w:shd w:val="clear" w:color="auto" w:fill="FFFFFF"/>
        </w:rPr>
        <w:t xml:space="preserve"> dienos</w:t>
      </w:r>
      <w:r w:rsidR="00F64AF1" w:rsidRPr="00F64AF1">
        <w:rPr>
          <w:rFonts w:asciiTheme="minorHAnsi" w:hAnsiTheme="minorHAnsi" w:cstheme="minorHAnsi"/>
          <w:color w:val="252525"/>
          <w:sz w:val="22"/>
          <w:szCs w:val="22"/>
          <w:shd w:val="clear" w:color="auto" w:fill="FFFFFF"/>
        </w:rPr>
        <w:t>, pagaminome ir šią edukacinę priemonę pasirinkusias savivaldybes aprūpinome daugkartinio naudojimo maišeliais sveriamiems maisto produktams</w:t>
      </w:r>
      <w:r w:rsidR="00F64AF1">
        <w:rPr>
          <w:rFonts w:asciiTheme="minorHAnsi" w:hAnsiTheme="minorHAnsi" w:cstheme="minorHAnsi"/>
          <w:color w:val="252525"/>
          <w:sz w:val="22"/>
          <w:szCs w:val="22"/>
          <w:shd w:val="clear" w:color="auto" w:fill="FFFFFF"/>
        </w:rPr>
        <w:t xml:space="preserve"> bei daugkartiniais pirkinių krepšiais</w:t>
      </w:r>
      <w:r w:rsidR="00F64AF1" w:rsidRPr="00F64AF1">
        <w:rPr>
          <w:rFonts w:asciiTheme="minorHAnsi" w:hAnsiTheme="minorHAnsi" w:cstheme="minorHAnsi"/>
          <w:color w:val="252525"/>
          <w:sz w:val="22"/>
          <w:szCs w:val="22"/>
          <w:shd w:val="clear" w:color="auto" w:fill="FFFFFF"/>
        </w:rPr>
        <w:t>, kad juos</w:t>
      </w:r>
      <w:r>
        <w:rPr>
          <w:rFonts w:asciiTheme="minorHAnsi" w:hAnsiTheme="minorHAnsi" w:cstheme="minorHAnsi"/>
          <w:color w:val="252525"/>
          <w:sz w:val="22"/>
          <w:szCs w:val="22"/>
          <w:shd w:val="clear" w:color="auto" w:fill="FFFFFF"/>
        </w:rPr>
        <w:t xml:space="preserve"> savivaldybės</w:t>
      </w:r>
      <w:r w:rsidR="005870C2">
        <w:rPr>
          <w:rFonts w:asciiTheme="minorHAnsi" w:hAnsiTheme="minorHAnsi" w:cstheme="minorHAnsi"/>
          <w:color w:val="252525"/>
          <w:sz w:val="22"/>
          <w:szCs w:val="22"/>
          <w:shd w:val="clear" w:color="auto" w:fill="FFFFFF"/>
        </w:rPr>
        <w:t xml:space="preserve"> darbuotojai</w:t>
      </w:r>
      <w:r w:rsidR="00F64AF1" w:rsidRPr="00F64AF1">
        <w:rPr>
          <w:rFonts w:asciiTheme="minorHAnsi" w:hAnsiTheme="minorHAnsi" w:cstheme="minorHAnsi"/>
          <w:color w:val="252525"/>
          <w:sz w:val="22"/>
          <w:szCs w:val="22"/>
          <w:shd w:val="clear" w:color="auto" w:fill="FFFFFF"/>
        </w:rPr>
        <w:t xml:space="preserve"> galėtų </w:t>
      </w:r>
      <w:r w:rsidR="00674A09">
        <w:rPr>
          <w:rFonts w:asciiTheme="minorHAnsi" w:hAnsiTheme="minorHAnsi" w:cstheme="minorHAnsi"/>
          <w:color w:val="252525"/>
          <w:sz w:val="22"/>
          <w:szCs w:val="22"/>
          <w:shd w:val="clear" w:color="auto" w:fill="FFFFFF"/>
        </w:rPr>
        <w:t xml:space="preserve">nemokamai, skatindami gyventi tvariau, </w:t>
      </w:r>
      <w:r w:rsidR="00F64AF1" w:rsidRPr="00F64AF1">
        <w:rPr>
          <w:rFonts w:asciiTheme="minorHAnsi" w:hAnsiTheme="minorHAnsi" w:cstheme="minorHAnsi"/>
          <w:color w:val="252525"/>
          <w:sz w:val="22"/>
          <w:szCs w:val="22"/>
          <w:shd w:val="clear" w:color="auto" w:fill="FFFFFF"/>
        </w:rPr>
        <w:t xml:space="preserve">dalinti </w:t>
      </w:r>
      <w:r>
        <w:rPr>
          <w:rFonts w:asciiTheme="minorHAnsi" w:hAnsiTheme="minorHAnsi" w:cstheme="minorHAnsi"/>
          <w:color w:val="252525"/>
          <w:sz w:val="22"/>
          <w:szCs w:val="22"/>
          <w:shd w:val="clear" w:color="auto" w:fill="FFFFFF"/>
        </w:rPr>
        <w:t xml:space="preserve">savo krašto </w:t>
      </w:r>
      <w:r w:rsidR="00F64AF1" w:rsidRPr="00F64AF1">
        <w:rPr>
          <w:rFonts w:asciiTheme="minorHAnsi" w:hAnsiTheme="minorHAnsi" w:cstheme="minorHAnsi"/>
          <w:color w:val="252525"/>
          <w:sz w:val="22"/>
          <w:szCs w:val="22"/>
          <w:shd w:val="clear" w:color="auto" w:fill="FFFFFF"/>
        </w:rPr>
        <w:t>gyventojams, organizuodami renginius ir įvairias iniciatyvas tvarumo tema</w:t>
      </w:r>
      <w:r w:rsidR="00674A09">
        <w:rPr>
          <w:rFonts w:asciiTheme="minorHAnsi" w:hAnsiTheme="minorHAnsi" w:cstheme="minorHAnsi"/>
          <w:color w:val="252525"/>
          <w:sz w:val="22"/>
          <w:szCs w:val="22"/>
          <w:shd w:val="clear" w:color="auto" w:fill="FFFFFF"/>
        </w:rPr>
        <w:t>“</w:t>
      </w:r>
      <w:r w:rsidR="005870C2">
        <w:rPr>
          <w:rFonts w:asciiTheme="minorHAnsi" w:hAnsiTheme="minorHAnsi" w:cstheme="minorHAnsi"/>
          <w:color w:val="252525"/>
          <w:sz w:val="22"/>
          <w:szCs w:val="22"/>
          <w:shd w:val="clear" w:color="auto" w:fill="FFFFFF"/>
        </w:rPr>
        <w:t>,</w:t>
      </w:r>
      <w:r w:rsidR="00BA02AD">
        <w:rPr>
          <w:rFonts w:asciiTheme="minorHAnsi" w:hAnsiTheme="minorHAnsi" w:cstheme="minorHAnsi"/>
          <w:color w:val="252525"/>
          <w:sz w:val="22"/>
          <w:szCs w:val="22"/>
          <w:shd w:val="clear" w:color="auto" w:fill="FFFFFF"/>
        </w:rPr>
        <w:t xml:space="preserve"> </w:t>
      </w:r>
      <w:r>
        <w:rPr>
          <w:rFonts w:asciiTheme="minorHAnsi" w:hAnsiTheme="minorHAnsi" w:cstheme="minorHAnsi"/>
          <w:color w:val="000000" w:themeColor="text1"/>
          <w:sz w:val="22"/>
          <w:szCs w:val="22"/>
        </w:rPr>
        <w:t>–</w:t>
      </w:r>
      <w:r w:rsidR="00BA02AD">
        <w:rPr>
          <w:rFonts w:asciiTheme="minorHAnsi" w:hAnsiTheme="minorHAnsi" w:cstheme="minorHAnsi"/>
          <w:color w:val="000000" w:themeColor="text1"/>
          <w:sz w:val="22"/>
          <w:szCs w:val="22"/>
        </w:rPr>
        <w:t xml:space="preserve"> </w:t>
      </w:r>
      <w:r w:rsidR="005870C2">
        <w:rPr>
          <w:rFonts w:asciiTheme="minorHAnsi" w:hAnsiTheme="minorHAnsi" w:cstheme="minorHAnsi"/>
          <w:color w:val="252525"/>
          <w:sz w:val="22"/>
          <w:szCs w:val="22"/>
          <w:shd w:val="clear" w:color="auto" w:fill="FFFFFF"/>
        </w:rPr>
        <w:t>asociacijos</w:t>
      </w:r>
      <w:r>
        <w:rPr>
          <w:rFonts w:asciiTheme="minorHAnsi" w:hAnsiTheme="minorHAnsi" w:cstheme="minorHAnsi"/>
          <w:color w:val="252525"/>
          <w:sz w:val="22"/>
          <w:szCs w:val="22"/>
          <w:shd w:val="clear" w:color="auto" w:fill="FFFFFF"/>
        </w:rPr>
        <w:t xml:space="preserve"> įgyvendinamas iniciatyvas pristatė D. Ramanauskaitė</w:t>
      </w:r>
      <w:r w:rsidR="00F64AF1" w:rsidRPr="00F64AF1">
        <w:rPr>
          <w:rFonts w:asciiTheme="minorHAnsi" w:hAnsiTheme="minorHAnsi" w:cstheme="minorHAnsi"/>
          <w:color w:val="252525"/>
          <w:sz w:val="22"/>
          <w:szCs w:val="22"/>
          <w:shd w:val="clear" w:color="auto" w:fill="FFFFFF"/>
        </w:rPr>
        <w:t xml:space="preserve">. </w:t>
      </w:r>
    </w:p>
    <w:p w:rsidR="00292DD8" w:rsidRDefault="00674A09" w:rsidP="005578E9">
      <w:pPr>
        <w:pStyle w:val="NormalWeb"/>
        <w:shd w:val="clear" w:color="auto" w:fill="FFFFFF"/>
        <w:spacing w:before="120" w:beforeAutospacing="0" w:after="120" w:afterAutospacing="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w:t>
      </w:r>
      <w:r w:rsidR="00F64AF1" w:rsidRPr="00F64AF1">
        <w:rPr>
          <w:rFonts w:asciiTheme="minorHAnsi" w:hAnsiTheme="minorHAnsi" w:cstheme="minorHAnsi"/>
          <w:color w:val="000000" w:themeColor="text1"/>
          <w:sz w:val="22"/>
          <w:szCs w:val="22"/>
        </w:rPr>
        <w:t xml:space="preserve">Patys taip pat dar esame numatę ne vieną renginį skirtinguose Lietuvos miestuose, kur gyventojai taip pat galės nemokamai gauti šių maišelių savo </w:t>
      </w:r>
      <w:r w:rsidR="00F64AF1">
        <w:rPr>
          <w:rFonts w:asciiTheme="minorHAnsi" w:hAnsiTheme="minorHAnsi" w:cstheme="minorHAnsi"/>
          <w:color w:val="000000" w:themeColor="text1"/>
          <w:sz w:val="22"/>
          <w:szCs w:val="22"/>
        </w:rPr>
        <w:t xml:space="preserve">būsimiems </w:t>
      </w:r>
      <w:r w:rsidR="00F64AF1" w:rsidRPr="00F64AF1">
        <w:rPr>
          <w:rFonts w:asciiTheme="minorHAnsi" w:hAnsiTheme="minorHAnsi" w:cstheme="minorHAnsi"/>
          <w:color w:val="000000" w:themeColor="text1"/>
          <w:sz w:val="22"/>
          <w:szCs w:val="22"/>
        </w:rPr>
        <w:t>apsipirkimams ir tvaresniems sprendimams gamtos labui</w:t>
      </w:r>
      <w:r w:rsidR="00F64AF1">
        <w:rPr>
          <w:rFonts w:asciiTheme="minorHAnsi" w:hAnsiTheme="minorHAnsi" w:cstheme="minorHAnsi"/>
          <w:color w:val="000000" w:themeColor="text1"/>
          <w:sz w:val="22"/>
          <w:szCs w:val="22"/>
        </w:rPr>
        <w:t>, atsisakant to, kas neperdirbama, nedraugiška gamtai ir tarnauja tik keliolika ar keliasdešimt minučių, o po to nugula sąvartynuose ar gamtoje</w:t>
      </w:r>
      <w:r>
        <w:rPr>
          <w:rFonts w:asciiTheme="minorHAnsi" w:hAnsiTheme="minorHAnsi" w:cstheme="minorHAnsi"/>
          <w:color w:val="000000" w:themeColor="text1"/>
          <w:sz w:val="22"/>
          <w:szCs w:val="22"/>
        </w:rPr>
        <w:t xml:space="preserve">. Tikime, kad ir ši naujovė prekybos centruose jau nuo liepos </w:t>
      </w:r>
      <w:r>
        <w:rPr>
          <w:rFonts w:asciiTheme="minorHAnsi" w:hAnsiTheme="minorHAnsi" w:cstheme="minorHAnsi"/>
          <w:color w:val="000000" w:themeColor="text1"/>
          <w:sz w:val="22"/>
          <w:szCs w:val="22"/>
          <w:lang w:val="en-GB"/>
        </w:rPr>
        <w:t>1 dienos</w:t>
      </w:r>
      <w:r>
        <w:rPr>
          <w:rFonts w:asciiTheme="minorHAnsi" w:hAnsiTheme="minorHAnsi" w:cstheme="minorHAnsi"/>
          <w:color w:val="000000" w:themeColor="text1"/>
          <w:sz w:val="22"/>
          <w:szCs w:val="22"/>
        </w:rPr>
        <w:t xml:space="preserve">, kaip ir bet kuri kita, skatinanti žmogų atsisakyti to, kas jam buvo įprasta keliolika metų, pamažu taps dar vienu geru įpročiu. O juk kiekvienas geras mūsų įprotis – tai didžiausia padėka žemei“.  </w:t>
      </w:r>
    </w:p>
    <w:p w:rsidR="00A51D3C" w:rsidRPr="00466801" w:rsidRDefault="00A51D3C" w:rsidP="005578E9">
      <w:pPr>
        <w:jc w:val="both"/>
        <w:rPr>
          <w:rFonts w:cstheme="minorHAnsi"/>
          <w:b/>
          <w:bCs/>
          <w:i/>
          <w:iCs/>
          <w:color w:val="000000" w:themeColor="text1"/>
        </w:rPr>
      </w:pPr>
      <w:r w:rsidRPr="00466801">
        <w:rPr>
          <w:rFonts w:cstheme="minorHAnsi"/>
          <w:b/>
          <w:bCs/>
          <w:i/>
          <w:iCs/>
          <w:color w:val="000000" w:themeColor="text1"/>
        </w:rPr>
        <w:t>Kaip elgiasi kitos šalys</w:t>
      </w:r>
    </w:p>
    <w:p w:rsidR="00B23A06" w:rsidRPr="00A61B12" w:rsidRDefault="00E47799" w:rsidP="001E5A64">
      <w:pPr>
        <w:jc w:val="both"/>
        <w:rPr>
          <w:rFonts w:cstheme="minorHAnsi"/>
          <w:i/>
          <w:iCs/>
          <w:color w:val="000000" w:themeColor="text1"/>
        </w:rPr>
      </w:pPr>
      <w:r w:rsidRPr="00A61B12">
        <w:rPr>
          <w:rFonts w:cstheme="minorHAnsi"/>
          <w:i/>
          <w:iCs/>
          <w:color w:val="000000" w:themeColor="text1"/>
        </w:rPr>
        <w:t xml:space="preserve">Kai kurios įmonės kitose šalyse nelaukia valdžios sprendimų ir problemą imasi </w:t>
      </w:r>
      <w:r w:rsidR="00086560" w:rsidRPr="00A61B12">
        <w:rPr>
          <w:rFonts w:cstheme="minorHAnsi"/>
          <w:i/>
          <w:iCs/>
          <w:color w:val="000000" w:themeColor="text1"/>
        </w:rPr>
        <w:t xml:space="preserve">spręsti </w:t>
      </w:r>
      <w:r w:rsidRPr="00A61B12">
        <w:rPr>
          <w:rFonts w:cstheme="minorHAnsi"/>
          <w:i/>
          <w:iCs/>
          <w:color w:val="000000" w:themeColor="text1"/>
        </w:rPr>
        <w:t xml:space="preserve">pačios. </w:t>
      </w:r>
      <w:r w:rsidR="005A3CB2" w:rsidRPr="00A61B12">
        <w:rPr>
          <w:rFonts w:cstheme="minorHAnsi"/>
          <w:i/>
          <w:iCs/>
          <w:color w:val="000000" w:themeColor="text1"/>
        </w:rPr>
        <w:t>P</w:t>
      </w:r>
      <w:r w:rsidR="0004785D" w:rsidRPr="00A61B12">
        <w:rPr>
          <w:rFonts w:cstheme="minorHAnsi"/>
          <w:i/>
          <w:iCs/>
          <w:color w:val="000000" w:themeColor="text1"/>
        </w:rPr>
        <w:t>raktiškai visoje Australijoje lengvi plastikiniai maišeliai apskritai yra uždrausti nepaisant to, ar jie mokami, ar – ne.</w:t>
      </w:r>
    </w:p>
    <w:p w:rsidR="00E47799" w:rsidRPr="00A61B12" w:rsidRDefault="00E47799" w:rsidP="005578E9">
      <w:pPr>
        <w:spacing w:before="120" w:after="120" w:line="240" w:lineRule="auto"/>
        <w:jc w:val="both"/>
        <w:rPr>
          <w:rFonts w:cstheme="minorHAnsi"/>
          <w:i/>
          <w:iCs/>
          <w:color w:val="000000" w:themeColor="text1"/>
        </w:rPr>
      </w:pPr>
      <w:r w:rsidRPr="00A61B12">
        <w:rPr>
          <w:rFonts w:cstheme="minorHAnsi"/>
          <w:i/>
          <w:iCs/>
          <w:color w:val="000000" w:themeColor="text1"/>
        </w:rPr>
        <w:t xml:space="preserve">Jungtinė Karalystė itin lengvus plastikinius maišelius ketina uždrausti nuo šių metų spalio. Šioje šalyje verslui taip pat duota laiko pasiruošti būsimiems pokyčiams. </w:t>
      </w:r>
    </w:p>
    <w:p w:rsidR="00E47799" w:rsidRPr="00A61B12" w:rsidRDefault="0004785D" w:rsidP="005578E9">
      <w:pPr>
        <w:spacing w:before="120" w:after="120" w:line="240" w:lineRule="auto"/>
        <w:jc w:val="both"/>
        <w:rPr>
          <w:rFonts w:cstheme="minorHAnsi"/>
          <w:i/>
          <w:iCs/>
          <w:color w:val="000000" w:themeColor="text1"/>
        </w:rPr>
      </w:pPr>
      <w:r w:rsidRPr="00A61B12">
        <w:rPr>
          <w:rFonts w:cstheme="minorHAnsi"/>
          <w:i/>
          <w:iCs/>
          <w:color w:val="000000" w:themeColor="text1"/>
        </w:rPr>
        <w:t>Tokiu keliu norėtų žengti ir</w:t>
      </w:r>
      <w:r w:rsidR="001E5A64" w:rsidRPr="00A61B12">
        <w:rPr>
          <w:rFonts w:cstheme="minorHAnsi"/>
          <w:i/>
          <w:iCs/>
          <w:color w:val="000000" w:themeColor="text1"/>
        </w:rPr>
        <w:t xml:space="preserve"> dar</w:t>
      </w:r>
      <w:r w:rsidRPr="00A61B12">
        <w:rPr>
          <w:rFonts w:cstheme="minorHAnsi"/>
          <w:i/>
          <w:iCs/>
          <w:color w:val="000000" w:themeColor="text1"/>
        </w:rPr>
        <w:t xml:space="preserve"> daugiau šalių, tačiau daugiausia klausimų kyla dėl alternatyvų ir techniniodraudimo įgyvendinimo. Pagrindinis klausimas – kaip pirkėjams nusipirkti sveriamų birių gaminių, daržovių ir pan.</w:t>
      </w:r>
    </w:p>
    <w:p w:rsidR="00A0636F" w:rsidRPr="00A61B12" w:rsidRDefault="00A0636F" w:rsidP="005578E9">
      <w:pPr>
        <w:spacing w:before="120" w:after="120" w:line="240" w:lineRule="auto"/>
        <w:jc w:val="both"/>
        <w:rPr>
          <w:rFonts w:cstheme="minorHAnsi"/>
          <w:i/>
          <w:iCs/>
          <w:color w:val="000000" w:themeColor="text1"/>
        </w:rPr>
      </w:pPr>
      <w:r w:rsidRPr="00A61B12">
        <w:rPr>
          <w:rFonts w:cstheme="minorHAnsi"/>
          <w:i/>
          <w:iCs/>
          <w:color w:val="000000" w:themeColor="text1"/>
        </w:rPr>
        <w:t>Įdomu tai, kad pirm</w:t>
      </w:r>
      <w:r w:rsidR="001E5A64" w:rsidRPr="00A61B12">
        <w:rPr>
          <w:rFonts w:cstheme="minorHAnsi"/>
          <w:i/>
          <w:iCs/>
          <w:color w:val="000000" w:themeColor="text1"/>
        </w:rPr>
        <w:t>oji</w:t>
      </w:r>
      <w:r w:rsidRPr="00A61B12">
        <w:rPr>
          <w:rFonts w:cstheme="minorHAnsi"/>
          <w:i/>
          <w:iCs/>
          <w:color w:val="000000" w:themeColor="text1"/>
        </w:rPr>
        <w:t xml:space="preserve"> itin plonus plastiko maišelius uždraudusi šalis </w:t>
      </w:r>
      <w:r w:rsidR="001E5A64" w:rsidRPr="00A61B12">
        <w:rPr>
          <w:rFonts w:cstheme="minorHAnsi"/>
          <w:i/>
          <w:iCs/>
          <w:color w:val="000000" w:themeColor="text1"/>
        </w:rPr>
        <w:t>buvo</w:t>
      </w:r>
      <w:r w:rsidRPr="00A61B12">
        <w:rPr>
          <w:rFonts w:cstheme="minorHAnsi"/>
          <w:i/>
          <w:iCs/>
          <w:color w:val="000000" w:themeColor="text1"/>
        </w:rPr>
        <w:t xml:space="preserve"> Bangladešas. Šalis tai padarė jau prieš du dešimtmečius, kai paaiškėjo, kad maišeliai per potvynius užkemša </w:t>
      </w:r>
      <w:r w:rsidR="001E5A64" w:rsidRPr="00A61B12">
        <w:rPr>
          <w:rFonts w:cstheme="minorHAnsi"/>
          <w:i/>
          <w:iCs/>
          <w:color w:val="000000" w:themeColor="text1"/>
        </w:rPr>
        <w:t xml:space="preserve">jų </w:t>
      </w:r>
      <w:r w:rsidRPr="00A61B12">
        <w:rPr>
          <w:rFonts w:cstheme="minorHAnsi"/>
          <w:i/>
          <w:iCs/>
          <w:color w:val="000000" w:themeColor="text1"/>
        </w:rPr>
        <w:t>drenažo sistemas.</w:t>
      </w:r>
    </w:p>
    <w:p w:rsidR="001E5A64" w:rsidRPr="00A61B12" w:rsidRDefault="001E5A64" w:rsidP="001E5A64">
      <w:pPr>
        <w:jc w:val="both"/>
        <w:rPr>
          <w:rFonts w:cstheme="minorHAnsi"/>
          <w:i/>
          <w:iCs/>
          <w:color w:val="000000" w:themeColor="text1"/>
        </w:rPr>
      </w:pPr>
      <w:r w:rsidRPr="00A61B12">
        <w:rPr>
          <w:rFonts w:cstheme="minorHAnsi"/>
          <w:i/>
          <w:iCs/>
          <w:color w:val="000000" w:themeColor="text1"/>
        </w:rPr>
        <w:t xml:space="preserve">Skaičiuojama, kad per metus pasaulyje pagaminami 5 trilijonai plastikinių maišelių, kurie suirti gali tik per kelis šimtus ar net tūkstantį metų. Beveik 513 mln. tonų plastiko atliekų kasmet patenka į vandenynus, o tarp jų ir plastikinių maišelių atliekos. Europos Komisijos duomenimis, plastikiniai maišeliai yra vienas iš dešimties dažniausiai išmetamų daiktų Europoje, o per 2020 metus vienam gyventojui teko 249 itin ploni plastikiniai maišeliai.  </w:t>
      </w:r>
    </w:p>
    <w:p w:rsidR="00DD2661" w:rsidRPr="00F64AF1" w:rsidRDefault="00DD2661" w:rsidP="005578E9">
      <w:pPr>
        <w:spacing w:before="120" w:after="120" w:line="240" w:lineRule="auto"/>
        <w:jc w:val="both"/>
        <w:rPr>
          <w:rFonts w:cstheme="minorHAnsi"/>
          <w:color w:val="000000" w:themeColor="text1"/>
        </w:rPr>
      </w:pPr>
    </w:p>
    <w:sectPr w:rsidR="00DD2661" w:rsidRPr="00F64AF1" w:rsidSect="008953D4">
      <w:headerReference w:type="default" r:id="rId8"/>
      <w:type w:val="continuous"/>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FD9" w:rsidRDefault="00F81FD9" w:rsidP="006A08E0">
      <w:pPr>
        <w:spacing w:after="0" w:line="240" w:lineRule="auto"/>
      </w:pPr>
      <w:r>
        <w:separator/>
      </w:r>
    </w:p>
  </w:endnote>
  <w:endnote w:type="continuationSeparator" w:id="1">
    <w:p w:rsidR="00F81FD9" w:rsidRDefault="00F81FD9" w:rsidP="006A08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FD9" w:rsidRDefault="00F81FD9" w:rsidP="006A08E0">
      <w:pPr>
        <w:spacing w:after="0" w:line="240" w:lineRule="auto"/>
      </w:pPr>
      <w:r>
        <w:separator/>
      </w:r>
    </w:p>
  </w:footnote>
  <w:footnote w:type="continuationSeparator" w:id="1">
    <w:p w:rsidR="00F81FD9" w:rsidRDefault="00F81FD9" w:rsidP="006A08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E0" w:rsidRDefault="006A08E0">
    <w:pPr>
      <w:pStyle w:val="Header"/>
    </w:pPr>
    <w:r>
      <w:rPr>
        <w:noProof/>
        <w:lang w:val="en-US"/>
      </w:rPr>
      <w:drawing>
        <wp:inline distT="0" distB="0" distL="0" distR="0">
          <wp:extent cx="2377440" cy="431925"/>
          <wp:effectExtent l="0" t="0" r="3810" b="6350"/>
          <wp:docPr id="1690378508" name="Paveikslėlis 1" descr="Paveikslėlis, kuriame yra Grafika, grafinis dizainas, Šrif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78508" name="Paveikslėlis 1" descr="Paveikslėlis, kuriame yra Grafika, grafinis dizainas, Šriftas, ekrano kopija&#10;&#10;Automatiškai sugeneruotas aprašymas"/>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05922" cy="43709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C3A32"/>
    <w:multiLevelType w:val="hybridMultilevel"/>
    <w:tmpl w:val="52A27ADA"/>
    <w:lvl w:ilvl="0" w:tplc="109ECC96">
      <w:start w:val="5"/>
      <w:numFmt w:val="bullet"/>
      <w:lvlText w:val="-"/>
      <w:lvlJc w:val="left"/>
      <w:pPr>
        <w:ind w:left="1069" w:hanging="360"/>
      </w:pPr>
      <w:rPr>
        <w:rFonts w:ascii="Calibri" w:eastAsiaTheme="minorHAns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rsids>
    <w:rsidRoot w:val="008953D4"/>
    <w:rsid w:val="00032C34"/>
    <w:rsid w:val="0004785D"/>
    <w:rsid w:val="00060548"/>
    <w:rsid w:val="000672C9"/>
    <w:rsid w:val="00086560"/>
    <w:rsid w:val="000C5C3D"/>
    <w:rsid w:val="000E3A2E"/>
    <w:rsid w:val="00134D76"/>
    <w:rsid w:val="001C4083"/>
    <w:rsid w:val="001C630C"/>
    <w:rsid w:val="001E5A64"/>
    <w:rsid w:val="002273AC"/>
    <w:rsid w:val="00267F12"/>
    <w:rsid w:val="002926D7"/>
    <w:rsid w:val="00292DD8"/>
    <w:rsid w:val="002B0CB3"/>
    <w:rsid w:val="002F4DAF"/>
    <w:rsid w:val="003C084B"/>
    <w:rsid w:val="0045028E"/>
    <w:rsid w:val="004609F6"/>
    <w:rsid w:val="00466801"/>
    <w:rsid w:val="00552AED"/>
    <w:rsid w:val="005578E9"/>
    <w:rsid w:val="005870C2"/>
    <w:rsid w:val="005A3CB2"/>
    <w:rsid w:val="005A6F88"/>
    <w:rsid w:val="005D0823"/>
    <w:rsid w:val="005E5791"/>
    <w:rsid w:val="006335E3"/>
    <w:rsid w:val="00666A01"/>
    <w:rsid w:val="00674A09"/>
    <w:rsid w:val="00687E0C"/>
    <w:rsid w:val="006A08E0"/>
    <w:rsid w:val="00722109"/>
    <w:rsid w:val="00790C8C"/>
    <w:rsid w:val="007E0728"/>
    <w:rsid w:val="007F03EC"/>
    <w:rsid w:val="0083368D"/>
    <w:rsid w:val="008953D4"/>
    <w:rsid w:val="008F09CB"/>
    <w:rsid w:val="00A0636F"/>
    <w:rsid w:val="00A45485"/>
    <w:rsid w:val="00A51D3C"/>
    <w:rsid w:val="00A61B12"/>
    <w:rsid w:val="00A90CFF"/>
    <w:rsid w:val="00B23A06"/>
    <w:rsid w:val="00BA02AD"/>
    <w:rsid w:val="00BB776A"/>
    <w:rsid w:val="00C15A8F"/>
    <w:rsid w:val="00D0798C"/>
    <w:rsid w:val="00D12E98"/>
    <w:rsid w:val="00D23761"/>
    <w:rsid w:val="00D67931"/>
    <w:rsid w:val="00DD2661"/>
    <w:rsid w:val="00DD4BE2"/>
    <w:rsid w:val="00E27F47"/>
    <w:rsid w:val="00E47799"/>
    <w:rsid w:val="00E660EF"/>
    <w:rsid w:val="00ED67A4"/>
    <w:rsid w:val="00F003EA"/>
    <w:rsid w:val="00F40B62"/>
    <w:rsid w:val="00F64AF1"/>
    <w:rsid w:val="00F81FD9"/>
    <w:rsid w:val="00F8791D"/>
    <w:rsid w:val="00F95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3D4"/>
    <w:pPr>
      <w:ind w:left="720"/>
      <w:contextualSpacing/>
    </w:pPr>
  </w:style>
  <w:style w:type="paragraph" w:styleId="NormalWeb">
    <w:name w:val="Normal (Web)"/>
    <w:basedOn w:val="Normal"/>
    <w:uiPriority w:val="99"/>
    <w:unhideWhenUsed/>
    <w:rsid w:val="008953D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B23A06"/>
    <w:rPr>
      <w:color w:val="0000FF"/>
      <w:u w:val="single"/>
    </w:rPr>
  </w:style>
  <w:style w:type="paragraph" w:styleId="Header">
    <w:name w:val="header"/>
    <w:basedOn w:val="Normal"/>
    <w:link w:val="HeaderChar"/>
    <w:uiPriority w:val="99"/>
    <w:unhideWhenUsed/>
    <w:rsid w:val="006A08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08E0"/>
  </w:style>
  <w:style w:type="paragraph" w:styleId="Footer">
    <w:name w:val="footer"/>
    <w:basedOn w:val="Normal"/>
    <w:link w:val="FooterChar"/>
    <w:uiPriority w:val="99"/>
    <w:unhideWhenUsed/>
    <w:rsid w:val="006A08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08E0"/>
  </w:style>
  <w:style w:type="paragraph" w:styleId="BalloonText">
    <w:name w:val="Balloon Text"/>
    <w:basedOn w:val="Normal"/>
    <w:link w:val="BalloonTextChar"/>
    <w:uiPriority w:val="99"/>
    <w:semiHidden/>
    <w:unhideWhenUsed/>
    <w:rsid w:val="00F95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6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66413">
      <w:bodyDiv w:val="1"/>
      <w:marLeft w:val="0"/>
      <w:marRight w:val="0"/>
      <w:marTop w:val="0"/>
      <w:marBottom w:val="0"/>
      <w:divBdr>
        <w:top w:val="none" w:sz="0" w:space="0" w:color="auto"/>
        <w:left w:val="none" w:sz="0" w:space="0" w:color="auto"/>
        <w:bottom w:val="none" w:sz="0" w:space="0" w:color="auto"/>
        <w:right w:val="none" w:sz="0" w:space="0" w:color="auto"/>
      </w:divBdr>
    </w:div>
    <w:div w:id="472068295">
      <w:bodyDiv w:val="1"/>
      <w:marLeft w:val="0"/>
      <w:marRight w:val="0"/>
      <w:marTop w:val="0"/>
      <w:marBottom w:val="0"/>
      <w:divBdr>
        <w:top w:val="none" w:sz="0" w:space="0" w:color="auto"/>
        <w:left w:val="none" w:sz="0" w:space="0" w:color="auto"/>
        <w:bottom w:val="none" w:sz="0" w:space="0" w:color="auto"/>
        <w:right w:val="none" w:sz="0" w:space="0" w:color="auto"/>
      </w:divBdr>
    </w:div>
    <w:div w:id="548958949">
      <w:bodyDiv w:val="1"/>
      <w:marLeft w:val="0"/>
      <w:marRight w:val="0"/>
      <w:marTop w:val="0"/>
      <w:marBottom w:val="0"/>
      <w:divBdr>
        <w:top w:val="none" w:sz="0" w:space="0" w:color="auto"/>
        <w:left w:val="none" w:sz="0" w:space="0" w:color="auto"/>
        <w:bottom w:val="none" w:sz="0" w:space="0" w:color="auto"/>
        <w:right w:val="none" w:sz="0" w:space="0" w:color="auto"/>
      </w:divBdr>
    </w:div>
    <w:div w:id="875659037">
      <w:bodyDiv w:val="1"/>
      <w:marLeft w:val="0"/>
      <w:marRight w:val="0"/>
      <w:marTop w:val="0"/>
      <w:marBottom w:val="0"/>
      <w:divBdr>
        <w:top w:val="none" w:sz="0" w:space="0" w:color="auto"/>
        <w:left w:val="none" w:sz="0" w:space="0" w:color="auto"/>
        <w:bottom w:val="none" w:sz="0" w:space="0" w:color="auto"/>
        <w:right w:val="none" w:sz="0" w:space="0" w:color="auto"/>
      </w:divBdr>
    </w:div>
    <w:div w:id="889195671">
      <w:bodyDiv w:val="1"/>
      <w:marLeft w:val="0"/>
      <w:marRight w:val="0"/>
      <w:marTop w:val="0"/>
      <w:marBottom w:val="0"/>
      <w:divBdr>
        <w:top w:val="none" w:sz="0" w:space="0" w:color="auto"/>
        <w:left w:val="none" w:sz="0" w:space="0" w:color="auto"/>
        <w:bottom w:val="none" w:sz="0" w:space="0" w:color="auto"/>
        <w:right w:val="none" w:sz="0" w:space="0" w:color="auto"/>
      </w:divBdr>
    </w:div>
    <w:div w:id="1342077367">
      <w:bodyDiv w:val="1"/>
      <w:marLeft w:val="0"/>
      <w:marRight w:val="0"/>
      <w:marTop w:val="0"/>
      <w:marBottom w:val="0"/>
      <w:divBdr>
        <w:top w:val="none" w:sz="0" w:space="0" w:color="auto"/>
        <w:left w:val="none" w:sz="0" w:space="0" w:color="auto"/>
        <w:bottom w:val="none" w:sz="0" w:space="0" w:color="auto"/>
        <w:right w:val="none" w:sz="0" w:space="0" w:color="auto"/>
      </w:divBdr>
    </w:div>
    <w:div w:id="1724019958">
      <w:bodyDiv w:val="1"/>
      <w:marLeft w:val="0"/>
      <w:marRight w:val="0"/>
      <w:marTop w:val="0"/>
      <w:marBottom w:val="0"/>
      <w:divBdr>
        <w:top w:val="none" w:sz="0" w:space="0" w:color="auto"/>
        <w:left w:val="none" w:sz="0" w:space="0" w:color="auto"/>
        <w:bottom w:val="none" w:sz="0" w:space="0" w:color="auto"/>
        <w:right w:val="none" w:sz="0" w:space="0" w:color="auto"/>
      </w:divBdr>
    </w:div>
    <w:div w:id="18911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57224-E38A-3147-B877-617B2E39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883</Words>
  <Characters>5037</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Deftones</Company>
  <LinksUpToDate>false</LinksUpToDate>
  <CharactersWithSpaces>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surpliene</dc:creator>
  <cp:lastModifiedBy>win10</cp:lastModifiedBy>
  <cp:revision>3</cp:revision>
  <dcterms:created xsi:type="dcterms:W3CDTF">2023-06-29T06:34:00Z</dcterms:created>
  <dcterms:modified xsi:type="dcterms:W3CDTF">2023-06-29T06:43:00Z</dcterms:modified>
</cp:coreProperties>
</file>